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8" w:type="dxa"/>
        <w:tblInd w:w="-10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487"/>
      </w:tblGrid>
      <w:tr w:rsidR="006F4A31" w:rsidTr="002B041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hideMark/>
          </w:tcPr>
          <w:p w:rsidR="006F4A31" w:rsidRDefault="006F4A31">
            <w:pPr>
              <w:snapToGrid w:val="0"/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4A31" w:rsidRDefault="006F4A31">
            <w:pPr>
              <w:snapToGrid w:val="0"/>
            </w:pPr>
            <w:r>
              <w:t xml:space="preserve">Nazwa modułu (bloku przedmiotów): </w:t>
            </w:r>
          </w:p>
          <w:p w:rsidR="006F4A31" w:rsidRDefault="002B041F">
            <w:pPr>
              <w:rPr>
                <w:b/>
              </w:rPr>
            </w:pPr>
            <w:r>
              <w:rPr>
                <w:b/>
              </w:rPr>
              <w:t>Marketing usług edukacyjnych</w:t>
            </w:r>
          </w:p>
        </w:tc>
        <w:tc>
          <w:tcPr>
            <w:tcW w:w="33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hideMark/>
          </w:tcPr>
          <w:p w:rsidR="006F4A31" w:rsidRDefault="006F4A31">
            <w:pPr>
              <w:snapToGrid w:val="0"/>
            </w:pPr>
            <w:r>
              <w:t>Kod modułu:</w:t>
            </w:r>
          </w:p>
          <w:p w:rsidR="00D439A6" w:rsidRPr="00D439A6" w:rsidRDefault="00D439A6">
            <w:pPr>
              <w:snapToGrid w:val="0"/>
              <w:rPr>
                <w:b/>
              </w:rPr>
            </w:pPr>
            <w:r w:rsidRPr="00D439A6">
              <w:rPr>
                <w:b/>
              </w:rPr>
              <w:t>M_3</w:t>
            </w:r>
          </w:p>
        </w:tc>
      </w:tr>
      <w:tr w:rsidR="006F4A31" w:rsidTr="002B041F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widowControl/>
              <w:suppressAutoHyphens w:val="0"/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 xml:space="preserve">Nazwa przedmiotu: </w:t>
            </w:r>
          </w:p>
          <w:p w:rsidR="006F4A31" w:rsidRDefault="006F4A31">
            <w:pPr>
              <w:tabs>
                <w:tab w:val="left" w:pos="4909"/>
              </w:tabs>
              <w:rPr>
                <w:b/>
              </w:rPr>
            </w:pPr>
            <w:r>
              <w:rPr>
                <w:b/>
              </w:rPr>
              <w:t>Marketing usług edukacyjnych</w:t>
            </w:r>
          </w:p>
        </w:tc>
        <w:tc>
          <w:tcPr>
            <w:tcW w:w="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hideMark/>
          </w:tcPr>
          <w:p w:rsidR="006F4A31" w:rsidRDefault="006F4A31">
            <w:pPr>
              <w:tabs>
                <w:tab w:val="right" w:pos="3031"/>
              </w:tabs>
              <w:snapToGrid w:val="0"/>
            </w:pPr>
            <w:r>
              <w:t>Kod przedmiotu:</w:t>
            </w:r>
            <w:r>
              <w:tab/>
            </w:r>
          </w:p>
        </w:tc>
      </w:tr>
      <w:tr w:rsidR="006F4A31" w:rsidTr="002B041F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widowControl/>
              <w:suppressAutoHyphens w:val="0"/>
            </w:pPr>
          </w:p>
        </w:tc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6F4A31" w:rsidRDefault="006F4A31">
            <w:pPr>
              <w:snapToGrid w:val="0"/>
            </w:pPr>
            <w:r>
              <w:t>Nazwa jednostki prowadzącej przedmiot / moduł:</w:t>
            </w:r>
          </w:p>
          <w:p w:rsidR="006F4A31" w:rsidRDefault="006F4A31">
            <w:pPr>
              <w:rPr>
                <w:b/>
              </w:rPr>
            </w:pPr>
            <w:r>
              <w:rPr>
                <w:b/>
              </w:rPr>
              <w:t>Instytut Ekonomiczny</w:t>
            </w:r>
          </w:p>
        </w:tc>
      </w:tr>
      <w:tr w:rsidR="006F4A31" w:rsidTr="002B041F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widowControl/>
              <w:suppressAutoHyphens w:val="0"/>
            </w:pPr>
          </w:p>
        </w:tc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6F4A31" w:rsidRDefault="006F4A31">
            <w:pPr>
              <w:snapToGrid w:val="0"/>
            </w:pPr>
            <w:r>
              <w:t>Nazwa kierunku:</w:t>
            </w:r>
          </w:p>
          <w:p w:rsidR="006F4A31" w:rsidRDefault="006F4A31">
            <w:pPr>
              <w:rPr>
                <w:b/>
              </w:rPr>
            </w:pPr>
            <w:r>
              <w:rPr>
                <w:b/>
              </w:rPr>
              <w:t>Organizacja i Zarządzanie Oświatą</w:t>
            </w:r>
          </w:p>
        </w:tc>
      </w:tr>
      <w:tr w:rsidR="006F4A31" w:rsidTr="002B041F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widowControl/>
              <w:suppressAutoHyphens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Forma studiów:</w:t>
            </w:r>
          </w:p>
          <w:p w:rsidR="006F4A31" w:rsidRDefault="006F4A31">
            <w:pPr>
              <w:rPr>
                <w:b/>
              </w:rPr>
            </w:pPr>
            <w:r>
              <w:rPr>
                <w:b/>
              </w:rPr>
              <w:t>Studia Podyplomowe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Profil kształcenia:</w:t>
            </w:r>
          </w:p>
          <w:p w:rsidR="006F4A31" w:rsidRDefault="006F4A31">
            <w:pPr>
              <w:rPr>
                <w:b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6F4A31">
            <w:pPr>
              <w:snapToGrid w:val="0"/>
            </w:pPr>
            <w:r>
              <w:t>Specjalność:</w:t>
            </w:r>
          </w:p>
          <w:p w:rsidR="006F4A31" w:rsidRDefault="006F4A31">
            <w:pPr>
              <w:rPr>
                <w:b/>
              </w:rPr>
            </w:pPr>
          </w:p>
        </w:tc>
      </w:tr>
      <w:tr w:rsidR="006F4A31" w:rsidTr="002B041F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widowControl/>
              <w:suppressAutoHyphens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 xml:space="preserve">Rok / semestr: </w:t>
            </w:r>
          </w:p>
          <w:p w:rsidR="006F4A31" w:rsidRDefault="006F4A31">
            <w:pPr>
              <w:rPr>
                <w:b/>
              </w:rPr>
            </w:pPr>
            <w:r>
              <w:rPr>
                <w:b/>
              </w:rPr>
              <w:t xml:space="preserve">I / 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Status przedmiotu /modułu:</w:t>
            </w:r>
          </w:p>
          <w:p w:rsidR="006F4A31" w:rsidRDefault="006F4A31">
            <w:pPr>
              <w:rPr>
                <w:b/>
              </w:rPr>
            </w:pPr>
            <w:r>
              <w:rPr>
                <w:b/>
              </w:rPr>
              <w:t>obligatoryjny</w:t>
            </w:r>
          </w:p>
        </w:tc>
        <w:tc>
          <w:tcPr>
            <w:tcW w:w="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6F4A31" w:rsidRDefault="006F4A31">
            <w:pPr>
              <w:snapToGrid w:val="0"/>
              <w:rPr>
                <w:b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6F4A31" w:rsidTr="002B041F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widowControl/>
              <w:suppressAutoHyphens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</w:pPr>
            <w:r>
              <w:t>ćwiczenia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</w:pPr>
            <w:r>
              <w:t>laboratorium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</w:pPr>
            <w:r>
              <w:t>seminarium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6F4A31" w:rsidTr="002B041F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widowControl/>
              <w:suppressAutoHyphens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6F4A31" w:rsidRDefault="006F4A31">
            <w:pPr>
              <w:snapToGrid w:val="0"/>
            </w:pPr>
            <w:r>
              <w:t>Wymiar zajęć</w:t>
            </w:r>
          </w:p>
          <w:p w:rsidR="006F4A31" w:rsidRDefault="006F4A31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2B041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6F4A31" w:rsidRDefault="006F4A3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6F4A31" w:rsidRDefault="006F4A3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6F4A31" w:rsidRDefault="006F4A3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A31" w:rsidRDefault="006F4A31">
            <w:pPr>
              <w:snapToGrid w:val="0"/>
              <w:jc w:val="center"/>
              <w:rPr>
                <w:b/>
              </w:rPr>
            </w:pPr>
          </w:p>
        </w:tc>
      </w:tr>
    </w:tbl>
    <w:p w:rsidR="006F4A31" w:rsidRDefault="006F4A31" w:rsidP="006F4A31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150"/>
      </w:tblGrid>
      <w:tr w:rsidR="006F4A31" w:rsidTr="006F4A31"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6F4A31" w:rsidRDefault="006F4A31">
            <w:pPr>
              <w:snapToGrid w:val="0"/>
            </w:pPr>
            <w:r>
              <w:t>Koordynator przedmiotu / modułu</w:t>
            </w:r>
          </w:p>
          <w:p w:rsidR="006F4A31" w:rsidRDefault="006F4A31"/>
        </w:tc>
        <w:tc>
          <w:tcPr>
            <w:tcW w:w="71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F4A31" w:rsidRDefault="002B5A2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6F4A31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proofErr w:type="spellStart"/>
            <w:r w:rsidR="006F4A31">
              <w:rPr>
                <w:lang w:val="en-US"/>
              </w:rPr>
              <w:t>Andrzej</w:t>
            </w:r>
            <w:proofErr w:type="spellEnd"/>
            <w:r w:rsidR="008940A7">
              <w:rPr>
                <w:lang w:val="en-US"/>
              </w:rPr>
              <w:t xml:space="preserve"> </w:t>
            </w:r>
            <w:proofErr w:type="spellStart"/>
            <w:r w:rsidR="006F4A31">
              <w:rPr>
                <w:lang w:val="en-US"/>
              </w:rPr>
              <w:t>Osiński</w:t>
            </w:r>
            <w:proofErr w:type="spellEnd"/>
          </w:p>
        </w:tc>
      </w:tr>
      <w:tr w:rsidR="006F4A31" w:rsidTr="006F4A31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6F4A31" w:rsidRDefault="006F4A31">
            <w:pPr>
              <w:snapToGrid w:val="0"/>
            </w:pPr>
            <w:r>
              <w:t>Prowadzący zajęcia</w:t>
            </w:r>
          </w:p>
          <w:p w:rsidR="006F4A31" w:rsidRDefault="006F4A31"/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F4A31" w:rsidRDefault="002B041F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6F4A31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proofErr w:type="spellStart"/>
            <w:r w:rsidR="006F4A31">
              <w:rPr>
                <w:lang w:val="en-US"/>
              </w:rPr>
              <w:t>Andrzej</w:t>
            </w:r>
            <w:proofErr w:type="spellEnd"/>
            <w:r w:rsidR="008940A7">
              <w:rPr>
                <w:lang w:val="en-US"/>
              </w:rPr>
              <w:t xml:space="preserve"> </w:t>
            </w:r>
            <w:proofErr w:type="spellStart"/>
            <w:r w:rsidR="006F4A31">
              <w:rPr>
                <w:lang w:val="en-US"/>
              </w:rPr>
              <w:t>Osiński</w:t>
            </w:r>
            <w:proofErr w:type="spellEnd"/>
          </w:p>
        </w:tc>
      </w:tr>
      <w:tr w:rsidR="006F4A31" w:rsidTr="006F4A31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6F4A31" w:rsidRDefault="006F4A31">
            <w:pPr>
              <w:snapToGrid w:val="0"/>
            </w:pPr>
            <w:r>
              <w:t>Cel przedmiotu / modułu</w:t>
            </w:r>
          </w:p>
          <w:p w:rsidR="006F4A31" w:rsidRDefault="006F4A31"/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F4A31" w:rsidRDefault="007E06F6">
            <w:pPr>
              <w:snapToGrid w:val="0"/>
            </w:pPr>
            <w:r>
              <w:rPr>
                <w:lang w:eastAsia="en-US"/>
              </w:rPr>
              <w:t>Przyswojenie</w:t>
            </w:r>
            <w:r w:rsidR="00055DC6">
              <w:rPr>
                <w:lang w:eastAsia="en-US"/>
              </w:rPr>
              <w:t xml:space="preserve"> podstawowych pojęć, twierdzeń, teorii i narzędzi marketingowych</w:t>
            </w:r>
            <w:r>
              <w:rPr>
                <w:lang w:eastAsia="en-US"/>
              </w:rPr>
              <w:t>.  Kształtowanie podejścia marketingowego w zarządzaniu placówką oświatową. Nabycie umiejętności w posługiwaniu  się narzędziami marketingowymi</w:t>
            </w:r>
            <w:r w:rsidR="00055DC6">
              <w:rPr>
                <w:lang w:eastAsia="en-US"/>
              </w:rPr>
              <w:t xml:space="preserve"> w rozwiazywaniu problemów zawodowych.</w:t>
            </w:r>
          </w:p>
        </w:tc>
      </w:tr>
      <w:tr w:rsidR="006F4A31" w:rsidTr="006F4A31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F4A31" w:rsidRDefault="006F4A31">
            <w:pPr>
              <w:snapToGrid w:val="0"/>
            </w:pPr>
            <w:r>
              <w:t>Wymagania wstępne</w:t>
            </w:r>
          </w:p>
          <w:p w:rsidR="006F4A31" w:rsidRDefault="006F4A31"/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4A31" w:rsidRDefault="006F4A31">
            <w:pPr>
              <w:snapToGrid w:val="0"/>
            </w:pPr>
          </w:p>
        </w:tc>
      </w:tr>
    </w:tbl>
    <w:p w:rsidR="006F4A31" w:rsidRDefault="006F4A31" w:rsidP="006F4A31"/>
    <w:tbl>
      <w:tblPr>
        <w:tblW w:w="10138" w:type="dxa"/>
        <w:tblInd w:w="-10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08"/>
        <w:gridCol w:w="7700"/>
        <w:gridCol w:w="1530"/>
      </w:tblGrid>
      <w:tr w:rsidR="002A0333" w:rsidTr="00444916">
        <w:trPr>
          <w:cantSplit/>
        </w:trPr>
        <w:tc>
          <w:tcPr>
            <w:tcW w:w="10138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A0333" w:rsidRDefault="002A0333" w:rsidP="00444916">
            <w:pPr>
              <w:snapToGrid w:val="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EFEKTY KSZTAŁCENIA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A0333" w:rsidRDefault="002A0333" w:rsidP="00444916">
            <w:pPr>
              <w:snapToGrid w:val="0"/>
            </w:pPr>
            <w:r>
              <w:t>Nr</w:t>
            </w:r>
          </w:p>
        </w:tc>
        <w:tc>
          <w:tcPr>
            <w:tcW w:w="77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A0333" w:rsidRDefault="002A0333" w:rsidP="00444916">
            <w:pPr>
              <w:snapToGrid w:val="0"/>
              <w:jc w:val="center"/>
            </w:pPr>
            <w:r>
              <w:t>Opis efektu kształcenia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A0333" w:rsidRDefault="002A0333" w:rsidP="00444916">
            <w:pPr>
              <w:snapToGrid w:val="0"/>
              <w:jc w:val="center"/>
              <w:rPr>
                <w:b/>
              </w:rPr>
            </w:pPr>
            <w:r>
              <w:t xml:space="preserve">Odniesienie do efektów dla </w:t>
            </w:r>
            <w:r>
              <w:rPr>
                <w:b/>
              </w:rPr>
              <w:t>kierunku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0333" w:rsidRDefault="002A0333" w:rsidP="00444916">
            <w:pPr>
              <w:snapToGrid w:val="0"/>
            </w:pPr>
            <w:r>
              <w:t>01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0333" w:rsidRPr="00595EB3" w:rsidRDefault="002A0333" w:rsidP="00444916">
            <w:pPr>
              <w:snapToGrid w:val="0"/>
            </w:pPr>
            <w:r w:rsidRPr="00595EB3">
              <w:t xml:space="preserve">Definiuje i wyjaśnia </w:t>
            </w:r>
            <w:r>
              <w:t>podstawowe pojęcia, teorie i</w:t>
            </w:r>
            <w:r w:rsidRPr="00595EB3">
              <w:t xml:space="preserve"> koncepcje marketingowego zarządzania w odniesieniu do usług edukacyjnych.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133F71">
            <w:pPr>
              <w:snapToGrid w:val="0"/>
              <w:jc w:val="center"/>
            </w:pPr>
            <w:r>
              <w:t>K1</w:t>
            </w:r>
            <w:r w:rsidR="002A0333">
              <w:t>P_W02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0333" w:rsidRDefault="002A0333" w:rsidP="00444916">
            <w:pPr>
              <w:snapToGrid w:val="0"/>
            </w:pPr>
            <w:r>
              <w:t>02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0333" w:rsidRPr="00595EB3" w:rsidRDefault="002A0333" w:rsidP="00444916">
            <w:pPr>
              <w:snapToGrid w:val="0"/>
            </w:pPr>
            <w:r w:rsidRPr="00595EB3">
              <w:t xml:space="preserve">Opisuje </w:t>
            </w:r>
            <w:proofErr w:type="spellStart"/>
            <w:r w:rsidRPr="00595EB3">
              <w:t>megatrendy</w:t>
            </w:r>
            <w:proofErr w:type="spellEnd"/>
            <w:r w:rsidRPr="00595EB3">
              <w:t xml:space="preserve"> i trendy w </w:t>
            </w:r>
            <w:proofErr w:type="spellStart"/>
            <w:r w:rsidRPr="00595EB3">
              <w:t>makrootoczeniu</w:t>
            </w:r>
            <w:proofErr w:type="spellEnd"/>
            <w:r w:rsidRPr="00595EB3">
              <w:t xml:space="preserve">  i wyjaśnia ich znaczenie w projektowaniu usługi edukacyjnej.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444916">
            <w:pPr>
              <w:snapToGrid w:val="0"/>
              <w:jc w:val="center"/>
            </w:pPr>
            <w:r>
              <w:t>K1P_</w:t>
            </w:r>
            <w:r w:rsidR="002A0333">
              <w:t>W06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0333" w:rsidRDefault="002A0333" w:rsidP="00444916">
            <w:pPr>
              <w:snapToGrid w:val="0"/>
            </w:pPr>
            <w:r>
              <w:t>03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0333" w:rsidRPr="00595EB3" w:rsidRDefault="002A0333" w:rsidP="00444916">
            <w:pPr>
              <w:snapToGrid w:val="0"/>
            </w:pPr>
            <w:r w:rsidRPr="00595EB3">
              <w:t xml:space="preserve">Identyfikuje oczekiwania </w:t>
            </w:r>
            <w:proofErr w:type="spellStart"/>
            <w:r w:rsidRPr="00595EB3">
              <w:t>interesariuszy</w:t>
            </w:r>
            <w:proofErr w:type="spellEnd"/>
            <w:r w:rsidRPr="00595EB3">
              <w:t xml:space="preserve"> i projektuje sposób i poziom ich zaspokojenia.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444916">
            <w:pPr>
              <w:snapToGrid w:val="0"/>
              <w:jc w:val="center"/>
            </w:pPr>
            <w:r>
              <w:t>K1P_</w:t>
            </w:r>
            <w:r w:rsidR="002A0333">
              <w:t>SP_W07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2A0333" w:rsidRDefault="002A0333" w:rsidP="00444916">
            <w:pPr>
              <w:snapToGrid w:val="0"/>
            </w:pPr>
            <w:r>
              <w:t>04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0333" w:rsidRPr="00595EB3" w:rsidRDefault="002A0333" w:rsidP="00444916">
            <w:pPr>
              <w:snapToGrid w:val="0"/>
            </w:pPr>
            <w:r w:rsidRPr="00595EB3">
              <w:t xml:space="preserve">Projektuje i wdraża koncepcje marketingu społecznego do praktyki zarządczej w  placówkach oświatowych.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444916">
            <w:pPr>
              <w:snapToGrid w:val="0"/>
              <w:jc w:val="center"/>
            </w:pPr>
            <w:r>
              <w:t>K1P_</w:t>
            </w:r>
            <w:r w:rsidR="002A0333">
              <w:t>U06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2A0333" w:rsidRDefault="002A0333" w:rsidP="00444916">
            <w:pPr>
              <w:snapToGrid w:val="0"/>
            </w:pPr>
            <w: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0333" w:rsidRPr="00595EB3" w:rsidRDefault="002A0333" w:rsidP="00444916">
            <w:pPr>
              <w:snapToGrid w:val="0"/>
            </w:pPr>
            <w:r w:rsidRPr="00595EB3">
              <w:t xml:space="preserve">Analizuje wizerunek placówki oświatowej i projektuje jego wzmocnienie z wykorzystaniem narzędzi public </w:t>
            </w:r>
            <w:proofErr w:type="spellStart"/>
            <w:r w:rsidRPr="00595EB3">
              <w:t>relations</w:t>
            </w:r>
            <w:proofErr w:type="spellEnd"/>
            <w:r w:rsidRPr="00595EB3"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444916">
            <w:pPr>
              <w:snapToGrid w:val="0"/>
              <w:jc w:val="center"/>
            </w:pPr>
            <w:r>
              <w:t>K1P_</w:t>
            </w:r>
            <w:r w:rsidR="002A0333">
              <w:t>U09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2A0333" w:rsidRDefault="002A0333" w:rsidP="00444916">
            <w:pPr>
              <w:snapToGrid w:val="0"/>
            </w:pPr>
            <w:r>
              <w:t>06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0333" w:rsidRPr="00595EB3" w:rsidRDefault="002A0333" w:rsidP="00444916">
            <w:pPr>
              <w:snapToGrid w:val="0"/>
            </w:pPr>
            <w:r w:rsidRPr="00595EB3">
              <w:t>Analizuje, projektuje i organizuje kampanie promocyjne placówek oświatowych z udziałem społeczności szkolnej.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444916">
            <w:pPr>
              <w:snapToGrid w:val="0"/>
              <w:jc w:val="center"/>
            </w:pPr>
            <w:r>
              <w:t>K1P_</w:t>
            </w:r>
            <w:r w:rsidR="002A0333">
              <w:t>U12</w:t>
            </w: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2A0333" w:rsidRDefault="002A0333" w:rsidP="00444916">
            <w:pPr>
              <w:snapToGrid w:val="0"/>
            </w:pPr>
            <w:r>
              <w:t>07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0333" w:rsidRPr="00595EB3" w:rsidRDefault="002A0333" w:rsidP="00444916">
            <w:pPr>
              <w:snapToGrid w:val="0"/>
            </w:pPr>
            <w:r w:rsidRPr="00595EB3">
              <w:t>Aranżuje partnerskie związki strategiczne z innymi placówkami oświatowymi i podmiotami gospodarczymi tworząc łańcuch wartości dla odbiorcy usługi edukacyjnej.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444916">
            <w:pPr>
              <w:snapToGrid w:val="0"/>
              <w:jc w:val="center"/>
            </w:pPr>
            <w:r>
              <w:t>K1P_</w:t>
            </w:r>
            <w:r w:rsidR="002A0333">
              <w:t>K03</w:t>
            </w:r>
          </w:p>
          <w:p w:rsidR="002A0333" w:rsidRDefault="002A0333" w:rsidP="00444916">
            <w:pPr>
              <w:snapToGrid w:val="0"/>
              <w:jc w:val="center"/>
            </w:pPr>
          </w:p>
        </w:tc>
      </w:tr>
      <w:tr w:rsidR="002A0333" w:rsidTr="00444916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2A0333" w:rsidRDefault="002A0333" w:rsidP="00444916">
            <w:pPr>
              <w:snapToGrid w:val="0"/>
            </w:pPr>
            <w:r>
              <w:t>08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0333" w:rsidRDefault="002A0333" w:rsidP="00444916">
            <w:pPr>
              <w:snapToGrid w:val="0"/>
            </w:pPr>
            <w:r>
              <w:t>Uzasadnia potrzebę orientacji na usługobiorcę i wartości marketingowe w procesie projektowania i świadczenia usługi edukacyjnej.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A0333" w:rsidRDefault="00133F71" w:rsidP="00444916">
            <w:pPr>
              <w:snapToGrid w:val="0"/>
              <w:jc w:val="center"/>
            </w:pPr>
            <w:r>
              <w:t>K1P_</w:t>
            </w:r>
            <w:r w:rsidR="002A0333">
              <w:t>K06</w:t>
            </w:r>
          </w:p>
        </w:tc>
      </w:tr>
    </w:tbl>
    <w:p w:rsidR="002A0333" w:rsidRDefault="002A0333" w:rsidP="006F4A31"/>
    <w:p w:rsidR="006F4A31" w:rsidRDefault="006F4A31" w:rsidP="006F4A31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138"/>
      </w:tblGrid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6F4A31" w:rsidRDefault="006F4A3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  <w:hideMark/>
          </w:tcPr>
          <w:p w:rsidR="006F4A31" w:rsidRDefault="006F4A31">
            <w:pPr>
              <w:snapToGrid w:val="0"/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6F4A31" w:rsidRDefault="006F4A31" w:rsidP="006F4A31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>Podstawowe pojęcia, definicje i koncepcje marketingowe</w:t>
            </w:r>
            <w:r w:rsidR="007A3243">
              <w:t>go zarządzania</w:t>
            </w:r>
            <w:r>
              <w:t>.</w:t>
            </w:r>
          </w:p>
          <w:p w:rsidR="006449C5" w:rsidRDefault="006449C5" w:rsidP="006449C5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>Wpływ mar</w:t>
            </w:r>
            <w:r w:rsidR="003D7AD5">
              <w:t>ketingu społecznego na</w:t>
            </w:r>
            <w:r>
              <w:t xml:space="preserve"> zachowania społeczeństwa.</w:t>
            </w:r>
          </w:p>
          <w:p w:rsidR="006449C5" w:rsidRPr="009E55AC" w:rsidRDefault="006449C5" w:rsidP="006449C5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 xml:space="preserve">Zmiany w otoczeniu - trendy i </w:t>
            </w:r>
            <w:proofErr w:type="spellStart"/>
            <w:r>
              <w:t>megatrendy</w:t>
            </w:r>
            <w:proofErr w:type="spellEnd"/>
            <w:r>
              <w:t xml:space="preserve"> w gospodarce</w:t>
            </w:r>
            <w:r w:rsidR="003456E5">
              <w:t>,</w:t>
            </w:r>
            <w:r w:rsidR="00133F71">
              <w:t xml:space="preserve"> </w:t>
            </w:r>
            <w:r w:rsidR="003456E5">
              <w:t>w kontekście</w:t>
            </w:r>
            <w:r w:rsidR="003D7AD5">
              <w:t xml:space="preserve"> marketingowego podejścia w zarządzania placówką oświatową.</w:t>
            </w:r>
          </w:p>
          <w:p w:rsidR="006F4A31" w:rsidRDefault="006F4A31" w:rsidP="006F4A31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 xml:space="preserve">Rola marketingu w podwyższaniu jakości </w:t>
            </w:r>
            <w:r w:rsidR="007F5FC9">
              <w:t>i efektywności – czego usługobiorcy</w:t>
            </w:r>
            <w:r>
              <w:t xml:space="preserve"> oczekują i co otr</w:t>
            </w:r>
            <w:r w:rsidR="007F5FC9">
              <w:t>zymują od placówek oświatowych</w:t>
            </w:r>
            <w:r>
              <w:t>?</w:t>
            </w:r>
          </w:p>
          <w:p w:rsidR="006F4A31" w:rsidRDefault="006F4A31" w:rsidP="006F4A31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>Marketing wewnętrzny jako narzędzie realizacji strategii marketingowej</w:t>
            </w:r>
            <w:r w:rsidR="007F5FC9">
              <w:t xml:space="preserve"> instytucji oświatowych</w:t>
            </w:r>
            <w:r>
              <w:t>.</w:t>
            </w:r>
          </w:p>
          <w:p w:rsidR="006F4A31" w:rsidRDefault="003D7AD5" w:rsidP="006F4A31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>M</w:t>
            </w:r>
            <w:r w:rsidR="006F4A31" w:rsidRPr="009E55AC">
              <w:t xml:space="preserve">arketing </w:t>
            </w:r>
            <w:r w:rsidR="006F4A31">
              <w:t xml:space="preserve">mix </w:t>
            </w:r>
            <w:r w:rsidR="006F4A31" w:rsidRPr="009E55AC">
              <w:t>7P w zarz</w:t>
            </w:r>
            <w:r w:rsidR="00D005BF">
              <w:t>ądzaniu placówkami oświatowymi</w:t>
            </w:r>
            <w:r w:rsidR="006F4A31" w:rsidRPr="009E55AC">
              <w:t>.</w:t>
            </w:r>
          </w:p>
          <w:p w:rsidR="006F4A31" w:rsidRDefault="003D7AD5" w:rsidP="003456E5">
            <w:pPr>
              <w:widowControl/>
              <w:numPr>
                <w:ilvl w:val="0"/>
                <w:numId w:val="2"/>
              </w:numPr>
              <w:suppressAutoHyphens w:val="0"/>
            </w:pPr>
            <w:r w:rsidRPr="003D7AD5">
              <w:t>Projektowanie i wdrażanie promocji placówek edukacyjnych.</w:t>
            </w:r>
          </w:p>
          <w:p w:rsidR="006F4A31" w:rsidRPr="009E55AC" w:rsidRDefault="00D005BF" w:rsidP="003D7AD5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>Analiza zachowań usługobiorców usługi edukacyjnej</w:t>
            </w:r>
            <w:r w:rsidR="006F4A31">
              <w:t>.</w:t>
            </w:r>
          </w:p>
          <w:p w:rsidR="00D005BF" w:rsidRDefault="006F4A31" w:rsidP="006F4A31">
            <w:pPr>
              <w:widowControl/>
              <w:numPr>
                <w:ilvl w:val="0"/>
                <w:numId w:val="2"/>
              </w:numPr>
              <w:suppressAutoHyphens w:val="0"/>
            </w:pPr>
            <w:r>
              <w:t>Badania ma</w:t>
            </w:r>
            <w:r w:rsidR="00D005BF">
              <w:t>rketingowe w sektorze usług edukacyjnych</w:t>
            </w:r>
          </w:p>
          <w:p w:rsidR="006F4A31" w:rsidRDefault="006F4A31" w:rsidP="00774F26">
            <w:pPr>
              <w:widowControl/>
              <w:numPr>
                <w:ilvl w:val="0"/>
                <w:numId w:val="2"/>
              </w:numPr>
              <w:suppressAutoHyphens w:val="0"/>
            </w:pPr>
            <w:r w:rsidRPr="009E55AC">
              <w:t xml:space="preserve">Audyt </w:t>
            </w:r>
            <w:r>
              <w:t xml:space="preserve">marketingowy w działalności </w:t>
            </w:r>
            <w:r w:rsidRPr="009E55AC">
              <w:t>jedn</w:t>
            </w:r>
            <w:r w:rsidR="00D005BF">
              <w:t>ostkach oświatowych</w:t>
            </w:r>
            <w:r w:rsidRPr="009E55AC">
              <w:t>.</w:t>
            </w:r>
          </w:p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  <w:hideMark/>
          </w:tcPr>
          <w:p w:rsidR="006F4A31" w:rsidRDefault="006F4A31">
            <w:pPr>
              <w:snapToGrid w:val="0"/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6F4A31" w:rsidRDefault="006F4A31" w:rsidP="003456E5">
            <w:pPr>
              <w:rPr>
                <w:lang w:eastAsia="en-US"/>
              </w:rPr>
            </w:pPr>
            <w:r>
              <w:rPr>
                <w:lang w:eastAsia="en-US"/>
              </w:rPr>
              <w:t>Temat:</w:t>
            </w:r>
            <w:r w:rsidR="003456E5">
              <w:rPr>
                <w:lang w:eastAsia="en-US"/>
              </w:rPr>
              <w:t xml:space="preserve"> Audyt</w:t>
            </w:r>
            <w:r>
              <w:rPr>
                <w:lang w:eastAsia="en-US"/>
              </w:rPr>
              <w:t xml:space="preserve"> działalności marketingowej wybranej </w:t>
            </w:r>
            <w:r w:rsidR="007F5FC9">
              <w:rPr>
                <w:lang w:eastAsia="en-US"/>
              </w:rPr>
              <w:t>jednostki edukacyjnej</w:t>
            </w:r>
            <w:r>
              <w:rPr>
                <w:lang w:eastAsia="en-US"/>
              </w:rPr>
              <w:t xml:space="preserve"> i opracowanie planu doskonalenia słabych lecz ważnych komponentów.</w:t>
            </w:r>
          </w:p>
          <w:p w:rsidR="003456E5" w:rsidRDefault="003456E5" w:rsidP="003456E5">
            <w:r>
              <w:rPr>
                <w:lang w:eastAsia="en-US"/>
              </w:rPr>
              <w:t xml:space="preserve">Praca w zespołowa. Zespoły 2-3 osobowe. </w:t>
            </w:r>
            <w:r>
              <w:t>Prezentacja na nośniku multimedialnym.</w:t>
            </w:r>
          </w:p>
          <w:p w:rsidR="003456E5" w:rsidRDefault="003456E5" w:rsidP="003456E5">
            <w:pPr>
              <w:rPr>
                <w:lang w:eastAsia="en-US"/>
              </w:rPr>
            </w:pPr>
            <w:r>
              <w:t>Tematyka szczegółowa:</w:t>
            </w:r>
          </w:p>
          <w:p w:rsidR="006F4A31" w:rsidRDefault="006F4A31" w:rsidP="003456E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Charakterystyka wybranej je</w:t>
            </w:r>
            <w:r w:rsidR="003456E5">
              <w:rPr>
                <w:sz w:val="24"/>
                <w:szCs w:val="24"/>
              </w:rPr>
              <w:t>dnostki edukacyjnej</w:t>
            </w:r>
            <w:r>
              <w:rPr>
                <w:sz w:val="24"/>
                <w:szCs w:val="24"/>
              </w:rPr>
              <w:t>.</w:t>
            </w:r>
          </w:p>
          <w:p w:rsidR="006F4A31" w:rsidRDefault="006F4A31" w:rsidP="003456E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otoczenia wewnętrznego –  architektura, struktura formalna, sprawność funkcjonalna, zachowania personelu.</w:t>
            </w:r>
          </w:p>
          <w:p w:rsidR="006F4A31" w:rsidRDefault="006F4A31" w:rsidP="003456E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strategii marketingowej (misja, strategie marketingowe)</w:t>
            </w:r>
          </w:p>
          <w:p w:rsidR="006F4A31" w:rsidRPr="0023043D" w:rsidRDefault="006F4A31" w:rsidP="003456E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funkcji marketingu – mix marketingowy dla poszczególnych segmentów</w:t>
            </w:r>
            <w:r w:rsidR="003456E5">
              <w:rPr>
                <w:sz w:val="24"/>
                <w:szCs w:val="24"/>
              </w:rPr>
              <w:t xml:space="preserve"> usługobiorców</w:t>
            </w:r>
            <w:r>
              <w:rPr>
                <w:sz w:val="24"/>
                <w:szCs w:val="24"/>
              </w:rPr>
              <w:t>.</w:t>
            </w:r>
          </w:p>
          <w:p w:rsidR="006F4A31" w:rsidRPr="000A360F" w:rsidRDefault="006F4A31" w:rsidP="003456E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wizerunku - treści internetowe,wywiady ukierunkowane z</w:t>
            </w:r>
            <w:r w:rsidR="007F5FC9">
              <w:rPr>
                <w:sz w:val="24"/>
                <w:szCs w:val="24"/>
              </w:rPr>
              <w:t xml:space="preserve"> rodzicami, nauczycielami, społecznością lokalną, przedsiębiorcami, instytucjami zwierzchnimi. </w:t>
            </w:r>
          </w:p>
          <w:p w:rsidR="006F4A31" w:rsidRPr="003456E5" w:rsidRDefault="006F4A31" w:rsidP="003456E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Sformułowanie rekomendacji, których zastosowanie przyczyni się do poprawy zdolności prowadzenia działań marketingowych. </w:t>
            </w:r>
          </w:p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  <w:hideMark/>
          </w:tcPr>
          <w:p w:rsidR="006F4A31" w:rsidRDefault="006F4A31" w:rsidP="00A509F6">
            <w:pPr>
              <w:pStyle w:val="Nagwek1"/>
              <w:numPr>
                <w:ilvl w:val="0"/>
                <w:numId w:val="1"/>
              </w:numPr>
            </w:pPr>
            <w:r>
              <w:t>Laboratorium</w:t>
            </w:r>
          </w:p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6F4A31" w:rsidRDefault="006F4A31">
            <w:pPr>
              <w:snapToGrid w:val="0"/>
            </w:pPr>
          </w:p>
          <w:p w:rsidR="006F4A31" w:rsidRDefault="006F4A31"/>
          <w:p w:rsidR="006F4A31" w:rsidRDefault="006F4A31"/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  <w:hideMark/>
          </w:tcPr>
          <w:p w:rsidR="006F4A31" w:rsidRDefault="006F4A31" w:rsidP="00A509F6">
            <w:pPr>
              <w:pStyle w:val="Nagwek1"/>
              <w:numPr>
                <w:ilvl w:val="0"/>
                <w:numId w:val="1"/>
              </w:numPr>
            </w:pPr>
            <w:r>
              <w:t>Projekt</w:t>
            </w:r>
          </w:p>
        </w:tc>
      </w:tr>
      <w:tr w:rsidR="006F4A31" w:rsidTr="006F4A31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4A31" w:rsidRDefault="006F4A31">
            <w:pPr>
              <w:snapToGrid w:val="0"/>
            </w:pPr>
          </w:p>
          <w:p w:rsidR="006F4A31" w:rsidRDefault="006F4A31"/>
          <w:p w:rsidR="006F4A31" w:rsidRDefault="006F4A31"/>
        </w:tc>
      </w:tr>
    </w:tbl>
    <w:p w:rsidR="006F4A31" w:rsidRDefault="006F4A31" w:rsidP="006F4A31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448"/>
        <w:gridCol w:w="7690"/>
      </w:tblGrid>
      <w:tr w:rsidR="006F4A31" w:rsidTr="006F4A31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A31" w:rsidRDefault="006F4A31">
            <w:pPr>
              <w:snapToGrid w:val="0"/>
            </w:pPr>
            <w:r>
              <w:lastRenderedPageBreak/>
              <w:t>Literatura podstawowa</w:t>
            </w:r>
          </w:p>
        </w:tc>
        <w:tc>
          <w:tcPr>
            <w:tcW w:w="76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B2865" w:rsidRDefault="006B2865" w:rsidP="006B2865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KotlerPh</w:t>
            </w:r>
            <w:proofErr w:type="spellEnd"/>
            <w:r>
              <w:rPr>
                <w:sz w:val="24"/>
                <w:szCs w:val="24"/>
                <w:lang w:eastAsia="en-US"/>
              </w:rPr>
              <w:t>., Marketing Dom Wydawniczy REBIS Sp. Z o.o. Poznań 2005</w:t>
            </w:r>
          </w:p>
          <w:p w:rsidR="006B2865" w:rsidRDefault="006B2865" w:rsidP="006B2865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KotlerPh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Lee N., Marketing w sektorze publicznym, Wydawnictwo Akademickie i Profesjonalne Spółka z o.o. Grupa Kapitałowa </w:t>
            </w:r>
            <w:proofErr w:type="spellStart"/>
            <w:r>
              <w:rPr>
                <w:sz w:val="24"/>
                <w:szCs w:val="24"/>
                <w:lang w:eastAsia="en-US"/>
              </w:rPr>
              <w:t>WSiP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S.A. Warszawa 2008</w:t>
            </w:r>
          </w:p>
          <w:p w:rsidR="006B2865" w:rsidRDefault="0084138D" w:rsidP="006B2865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Fazlagić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A. J., Marketingowe zarządzanie szkołą, Wydawnictwo CODN, Warszawa 2003</w:t>
            </w:r>
          </w:p>
          <w:p w:rsidR="006F4A31" w:rsidRPr="006B2865" w:rsidRDefault="006B2865" w:rsidP="006B2865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Kaczmarczyk S., Badania marketingowe metody i techniki, PWN Warszawa 2002</w:t>
            </w:r>
          </w:p>
          <w:p w:rsidR="006F4A31" w:rsidRDefault="006F4A31"/>
        </w:tc>
      </w:tr>
      <w:tr w:rsidR="006F4A31" w:rsidTr="006F4A31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F4A31" w:rsidRDefault="006F4A31">
            <w:pPr>
              <w:snapToGrid w:val="0"/>
            </w:pPr>
            <w:r>
              <w:t>Literatura uzupełniająca</w:t>
            </w:r>
          </w:p>
          <w:p w:rsidR="006F4A31" w:rsidRDefault="006F4A31"/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4138D" w:rsidRPr="0084138D" w:rsidRDefault="0084138D" w:rsidP="0084138D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84138D">
              <w:rPr>
                <w:sz w:val="24"/>
                <w:szCs w:val="24"/>
                <w:lang w:eastAsia="en-US"/>
              </w:rPr>
              <w:t>Czuba M. Marketing usług, Wydawnictwo Tara, Katowice 2001</w:t>
            </w:r>
          </w:p>
          <w:p w:rsidR="0084138D" w:rsidRDefault="0084138D" w:rsidP="0084138D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 w:rsidRPr="0084138D">
              <w:rPr>
                <w:sz w:val="24"/>
                <w:szCs w:val="24"/>
                <w:lang w:eastAsia="en-US"/>
              </w:rPr>
              <w:t xml:space="preserve"> Periodyki;</w:t>
            </w:r>
          </w:p>
          <w:p w:rsidR="0084138D" w:rsidRPr="0084138D" w:rsidRDefault="0084138D" w:rsidP="0084138D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Limański A., I. Drabik., Marketing w organizacjach non-profit, </w:t>
            </w:r>
            <w:proofErr w:type="spellStart"/>
            <w:r>
              <w:rPr>
                <w:sz w:val="24"/>
                <w:szCs w:val="24"/>
                <w:lang w:eastAsia="en-US"/>
              </w:rPr>
              <w:t>Dyfin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sp. z o.o. Warszawa 2007 </w:t>
            </w:r>
          </w:p>
          <w:p w:rsidR="006B2865" w:rsidRDefault="006B2865" w:rsidP="006B2865">
            <w:pPr>
              <w:pStyle w:val="Akapitzlist"/>
              <w:numPr>
                <w:ilvl w:val="0"/>
                <w:numId w:val="6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6F4A31" w:rsidRPr="006B2865" w:rsidRDefault="006B2865" w:rsidP="006B2865">
            <w:pPr>
              <w:pStyle w:val="Akapitzlist"/>
              <w:numPr>
                <w:ilvl w:val="0"/>
                <w:numId w:val="6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6F4A31" w:rsidRDefault="006F4A31" w:rsidP="006F4A31"/>
    <w:p w:rsidR="006F4A31" w:rsidRDefault="006F4A31" w:rsidP="006F4A31"/>
    <w:tbl>
      <w:tblPr>
        <w:tblW w:w="0" w:type="auto"/>
        <w:tblInd w:w="-65" w:type="dxa"/>
        <w:tblLayout w:type="fixed"/>
        <w:tblLook w:val="04A0"/>
      </w:tblPr>
      <w:tblGrid>
        <w:gridCol w:w="2408"/>
        <w:gridCol w:w="40"/>
        <w:gridCol w:w="5760"/>
        <w:gridCol w:w="1930"/>
      </w:tblGrid>
      <w:tr w:rsidR="002A0333" w:rsidTr="00444916">
        <w:tc>
          <w:tcPr>
            <w:tcW w:w="2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A0333" w:rsidRDefault="002A0333" w:rsidP="00444916">
            <w:pPr>
              <w:snapToGrid w:val="0"/>
            </w:pPr>
          </w:p>
          <w:p w:rsidR="002A0333" w:rsidRDefault="002A0333" w:rsidP="00444916">
            <w:r>
              <w:t>Metody kształcenia</w:t>
            </w:r>
          </w:p>
          <w:p w:rsidR="002A0333" w:rsidRDefault="002A0333" w:rsidP="00444916"/>
        </w:tc>
        <w:tc>
          <w:tcPr>
            <w:tcW w:w="769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A0333" w:rsidRDefault="002A0333" w:rsidP="00444916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Metody podające(wykład z prezentacją multimedialną)</w:t>
            </w:r>
          </w:p>
          <w:p w:rsidR="002A0333" w:rsidRDefault="002A0333" w:rsidP="00444916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Metody problemowe(wykład problemowy i dyskusja)</w:t>
            </w:r>
          </w:p>
          <w:p w:rsidR="002A0333" w:rsidRDefault="002A0333" w:rsidP="00444916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Metody praktyczne(ćwiczenia przedmiotowe)</w:t>
            </w:r>
          </w:p>
          <w:p w:rsidR="002A0333" w:rsidRDefault="002A0333" w:rsidP="00444916">
            <w:pPr>
              <w:snapToGrid w:val="0"/>
            </w:pPr>
          </w:p>
        </w:tc>
      </w:tr>
      <w:tr w:rsidR="002A0333" w:rsidTr="00444916">
        <w:tc>
          <w:tcPr>
            <w:tcW w:w="8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A0333" w:rsidRDefault="002A0333" w:rsidP="00444916">
            <w:pPr>
              <w:snapToGrid w:val="0"/>
              <w:jc w:val="center"/>
            </w:pPr>
            <w:r>
              <w:t>Metody weryfikacji efektów kształcenia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2A0333" w:rsidRDefault="002A0333" w:rsidP="00444916">
            <w:pPr>
              <w:snapToGrid w:val="0"/>
              <w:jc w:val="center"/>
            </w:pPr>
            <w:r>
              <w:t>Nr efektu kształcenia przedmiotu</w:t>
            </w:r>
            <w:r>
              <w:br/>
            </w:r>
          </w:p>
        </w:tc>
      </w:tr>
      <w:tr w:rsidR="002A0333" w:rsidTr="00444916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:rsidR="002A0333" w:rsidRDefault="002A0333" w:rsidP="00444916">
            <w:pPr>
              <w:snapToGrid w:val="0"/>
            </w:pPr>
            <w:r>
              <w:t xml:space="preserve">Ocena cząstkowa: indywidualna prezentacja fragmentów koncepcji wzmocnienia działań marketingowych wybranej placówki edukacyjnej.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:rsidR="002A0333" w:rsidRDefault="002A0333" w:rsidP="00444916">
            <w:pPr>
              <w:snapToGrid w:val="0"/>
            </w:pPr>
            <w:r>
              <w:t>03,05,06,08</w:t>
            </w:r>
          </w:p>
        </w:tc>
      </w:tr>
      <w:tr w:rsidR="002A0333" w:rsidTr="00444916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2A0333" w:rsidRDefault="002A0333" w:rsidP="00444916">
            <w:pPr>
              <w:snapToGrid w:val="0"/>
            </w:pPr>
            <w:r>
              <w:t>Ocena formująca: praca w zespołach dyskusyjnych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A0333" w:rsidRDefault="002A0333" w:rsidP="00444916">
            <w:pPr>
              <w:snapToGrid w:val="0"/>
            </w:pPr>
            <w:r>
              <w:t>05,07</w:t>
            </w:r>
          </w:p>
        </w:tc>
      </w:tr>
      <w:tr w:rsidR="002A0333" w:rsidTr="00444916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A0333" w:rsidRDefault="002A0333" w:rsidP="00444916">
            <w:pPr>
              <w:snapToGrid w:val="0"/>
            </w:pPr>
            <w:r>
              <w:t>Ocena podsumowująca: aktywność na zajęciach, praca zaliczeniowa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A0333" w:rsidRDefault="002A0333" w:rsidP="00444916">
            <w:pPr>
              <w:snapToGrid w:val="0"/>
            </w:pPr>
            <w:r>
              <w:t>01,02,04</w:t>
            </w:r>
          </w:p>
        </w:tc>
      </w:tr>
      <w:tr w:rsidR="002A0333" w:rsidTr="00444916">
        <w:trPr>
          <w:cantSplit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A0333" w:rsidRDefault="002A0333" w:rsidP="00444916">
            <w:pPr>
              <w:snapToGrid w:val="0"/>
            </w:pPr>
            <w:r>
              <w:t>Forma i warunki zaliczenia</w:t>
            </w:r>
          </w:p>
          <w:p w:rsidR="002A0333" w:rsidRDefault="002A0333" w:rsidP="002A0333"/>
        </w:tc>
        <w:tc>
          <w:tcPr>
            <w:tcW w:w="77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A0333" w:rsidRDefault="002A0333" w:rsidP="00444916">
            <w:pPr>
              <w:snapToGrid w:val="0"/>
              <w:rPr>
                <w:shd w:val="clear" w:color="auto" w:fill="FFFF00"/>
              </w:rPr>
            </w:pPr>
          </w:p>
          <w:p w:rsidR="002A0333" w:rsidRDefault="002A0333" w:rsidP="002A0333">
            <w:r>
              <w:t>Zaliczenie z oceną</w:t>
            </w:r>
          </w:p>
          <w:p w:rsidR="002A0333" w:rsidRDefault="002A0333" w:rsidP="00444916">
            <w:pPr>
              <w:snapToGrid w:val="0"/>
              <w:rPr>
                <w:shd w:val="clear" w:color="auto" w:fill="FFFF00"/>
              </w:rPr>
            </w:pPr>
          </w:p>
        </w:tc>
      </w:tr>
    </w:tbl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p w:rsidR="00051BF6" w:rsidRDefault="00051BF6" w:rsidP="006F4A31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723"/>
        <w:gridCol w:w="5415"/>
      </w:tblGrid>
      <w:tr w:rsidR="006F4A31" w:rsidTr="006F4A31">
        <w:tc>
          <w:tcPr>
            <w:tcW w:w="10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6F4A31">
            <w:pPr>
              <w:snapToGrid w:val="0"/>
              <w:jc w:val="center"/>
              <w:rPr>
                <w:b/>
              </w:rPr>
            </w:pPr>
          </w:p>
          <w:p w:rsidR="006F4A31" w:rsidRDefault="006F4A3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NAKŁAD PRACY STUDENTA</w:t>
            </w:r>
          </w:p>
          <w:p w:rsidR="006F4A31" w:rsidRDefault="006F4A31">
            <w:pPr>
              <w:jc w:val="center"/>
              <w:rPr>
                <w:b/>
                <w:color w:val="FF0000"/>
              </w:rPr>
            </w:pPr>
          </w:p>
        </w:tc>
      </w:tr>
      <w:tr w:rsidR="006F4A31" w:rsidTr="006F4A31">
        <w:trPr>
          <w:trHeight w:val="263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6F4A31" w:rsidRDefault="006F4A31">
            <w:pPr>
              <w:snapToGrid w:val="0"/>
            </w:pP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6F4A31" w:rsidRDefault="006F4A31">
            <w:pPr>
              <w:snapToGrid w:val="0"/>
              <w:jc w:val="center"/>
            </w:pPr>
            <w:r>
              <w:t xml:space="preserve">Liczba godzin  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Udział w wykładach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051BF6">
            <w:pPr>
              <w:snapToGrid w:val="0"/>
              <w:jc w:val="center"/>
            </w:pPr>
            <w:r>
              <w:t>14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Samodzielne studiowanie tematyki wykładów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F369CE">
            <w:pPr>
              <w:snapToGrid w:val="0"/>
              <w:jc w:val="center"/>
            </w:pPr>
            <w:r>
              <w:t>25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  <w:rPr>
                <w:vertAlign w:val="superscript"/>
              </w:rPr>
            </w:pPr>
            <w:r>
              <w:t>Udział w ćwiczeniach audytoryjnych i laboratoryjnych</w:t>
            </w:r>
            <w:r>
              <w:rPr>
                <w:vertAlign w:val="superscript"/>
              </w:rPr>
              <w:t>*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F369CE">
            <w:pPr>
              <w:snapToGrid w:val="0"/>
              <w:jc w:val="center"/>
            </w:pPr>
            <w:r>
              <w:t>6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  <w:rPr>
                <w:vertAlign w:val="superscript"/>
              </w:rPr>
            </w:pPr>
            <w:r>
              <w:t>Samodzielne przygotowywanie się do ćwiczeń</w:t>
            </w:r>
            <w:r>
              <w:rPr>
                <w:vertAlign w:val="superscript"/>
              </w:rPr>
              <w:t>*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F369CE">
            <w:pPr>
              <w:snapToGrid w:val="0"/>
              <w:jc w:val="center"/>
            </w:pPr>
            <w:r>
              <w:t>10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  <w:rPr>
                <w:vertAlign w:val="superscript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*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B454B2">
            <w:pPr>
              <w:snapToGrid w:val="0"/>
              <w:jc w:val="center"/>
            </w:pPr>
            <w:r>
              <w:t>5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Przygotowanie się do egzaminu / zaliczenia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B454B2">
            <w:pPr>
              <w:snapToGrid w:val="0"/>
              <w:jc w:val="center"/>
            </w:pPr>
            <w:r>
              <w:t>40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Udział w konsultacjach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6F4A31" w:rsidRDefault="006F4A31">
            <w:pPr>
              <w:snapToGrid w:val="0"/>
              <w:jc w:val="center"/>
            </w:pPr>
            <w:r>
              <w:t>5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</w:pPr>
            <w:r>
              <w:t>Inne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6F4A31">
            <w:pPr>
              <w:snapToGrid w:val="0"/>
              <w:jc w:val="center"/>
            </w:pP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F4A31" w:rsidRDefault="006F4A31">
            <w:pPr>
              <w:snapToGrid w:val="0"/>
              <w:rPr>
                <w:b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F4A31" w:rsidRDefault="00051BF6" w:rsidP="00B454B2">
            <w:pPr>
              <w:snapToGrid w:val="0"/>
              <w:jc w:val="center"/>
            </w:pPr>
            <w:r>
              <w:t>1</w:t>
            </w:r>
            <w:r w:rsidR="00B454B2">
              <w:t>25</w:t>
            </w:r>
          </w:p>
        </w:tc>
      </w:tr>
      <w:tr w:rsidR="006F4A31" w:rsidTr="006F4A31">
        <w:trPr>
          <w:trHeight w:val="417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0C0C0"/>
            <w:hideMark/>
          </w:tcPr>
          <w:p w:rsidR="006F4A31" w:rsidRDefault="006F4A31">
            <w:pPr>
              <w:snapToGrid w:val="0"/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hideMark/>
          </w:tcPr>
          <w:p w:rsidR="006F4A31" w:rsidRDefault="006F4A31" w:rsidP="00FB41EA">
            <w:pPr>
              <w:tabs>
                <w:tab w:val="center" w:pos="2572"/>
                <w:tab w:val="left" w:pos="3105"/>
              </w:tabs>
              <w:snapToGrid w:val="0"/>
              <w:rPr>
                <w:b/>
              </w:rPr>
            </w:pPr>
            <w:r>
              <w:rPr>
                <w:b/>
              </w:rPr>
              <w:tab/>
            </w:r>
            <w:r w:rsidR="00FB41EA">
              <w:rPr>
                <w:b/>
              </w:rPr>
              <w:t>5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6F4A31" w:rsidRDefault="006F4A31">
            <w:pPr>
              <w:snapToGrid w:val="0"/>
              <w:rPr>
                <w:vertAlign w:val="superscript"/>
              </w:rPr>
            </w:pPr>
            <w:r>
              <w:t>Liczba p. ECTS związana z zajęciami praktycznymi</w:t>
            </w:r>
            <w:r>
              <w:rPr>
                <w:vertAlign w:val="superscript"/>
              </w:rPr>
              <w:t>*</w:t>
            </w:r>
          </w:p>
          <w:p w:rsidR="006F4A31" w:rsidRDefault="006F4A31"/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8532A4" w:rsidRPr="008532A4" w:rsidRDefault="00051BF6" w:rsidP="00EF14E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6F4A31" w:rsidTr="006F4A31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hideMark/>
          </w:tcPr>
          <w:p w:rsidR="006F4A31" w:rsidRDefault="00F369CE">
            <w:pPr>
              <w:snapToGrid w:val="0"/>
            </w:pPr>
            <w:r>
              <w:t>Liczba p. ECTS  n</w:t>
            </w:r>
            <w:r w:rsidR="006F4A31">
              <w:t>a zajęciach wymagające bezpośredniego udziału nauczycieli akademickich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532A4" w:rsidRPr="008532A4" w:rsidRDefault="00051BF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</w:tbl>
    <w:p w:rsidR="006F4A31" w:rsidRDefault="006F4A31" w:rsidP="006F4A31"/>
    <w:p w:rsidR="0074155F" w:rsidRDefault="00133F71"/>
    <w:sectPr w:rsidR="0074155F" w:rsidSect="00990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670225"/>
    <w:multiLevelType w:val="hybridMultilevel"/>
    <w:tmpl w:val="280489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E96CEC"/>
    <w:multiLevelType w:val="hybridMultilevel"/>
    <w:tmpl w:val="6248B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67664"/>
    <w:multiLevelType w:val="hybridMultilevel"/>
    <w:tmpl w:val="7662EC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55786"/>
    <w:rsid w:val="00016D90"/>
    <w:rsid w:val="00051BF6"/>
    <w:rsid w:val="00055DC6"/>
    <w:rsid w:val="00133F71"/>
    <w:rsid w:val="0015543E"/>
    <w:rsid w:val="002210E5"/>
    <w:rsid w:val="002A0333"/>
    <w:rsid w:val="002B041F"/>
    <w:rsid w:val="002B5A2E"/>
    <w:rsid w:val="002F2C27"/>
    <w:rsid w:val="002F73F5"/>
    <w:rsid w:val="003456E5"/>
    <w:rsid w:val="003B5891"/>
    <w:rsid w:val="003D7AD5"/>
    <w:rsid w:val="00555786"/>
    <w:rsid w:val="005A6B2D"/>
    <w:rsid w:val="006207BE"/>
    <w:rsid w:val="00627DDC"/>
    <w:rsid w:val="006449C5"/>
    <w:rsid w:val="006B2865"/>
    <w:rsid w:val="006F4A31"/>
    <w:rsid w:val="00705221"/>
    <w:rsid w:val="00713913"/>
    <w:rsid w:val="00764C48"/>
    <w:rsid w:val="00774F26"/>
    <w:rsid w:val="007A3243"/>
    <w:rsid w:val="007A721D"/>
    <w:rsid w:val="007E06F6"/>
    <w:rsid w:val="007E2604"/>
    <w:rsid w:val="007F5FC9"/>
    <w:rsid w:val="0084138D"/>
    <w:rsid w:val="008532A4"/>
    <w:rsid w:val="00856F2B"/>
    <w:rsid w:val="00861C4C"/>
    <w:rsid w:val="00867ACE"/>
    <w:rsid w:val="008718E0"/>
    <w:rsid w:val="008940A7"/>
    <w:rsid w:val="009272B7"/>
    <w:rsid w:val="009900A8"/>
    <w:rsid w:val="00B454B2"/>
    <w:rsid w:val="00C40DCC"/>
    <w:rsid w:val="00C72F63"/>
    <w:rsid w:val="00D005BF"/>
    <w:rsid w:val="00D439A6"/>
    <w:rsid w:val="00D87635"/>
    <w:rsid w:val="00E0677F"/>
    <w:rsid w:val="00E57202"/>
    <w:rsid w:val="00EF14E3"/>
    <w:rsid w:val="00F369CE"/>
    <w:rsid w:val="00F52647"/>
    <w:rsid w:val="00F5583A"/>
    <w:rsid w:val="00FB41EA"/>
    <w:rsid w:val="00FF0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A3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6F4A31"/>
    <w:pPr>
      <w:keepNext/>
      <w:snapToGrid w:val="0"/>
      <w:ind w:left="1080" w:hanging="36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4A31"/>
    <w:pPr>
      <w:keepNext/>
      <w:ind w:left="1800"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F4A31"/>
    <w:rPr>
      <w:rFonts w:ascii="Times New Roman" w:eastAsia="SimSun" w:hAnsi="Times New Roman" w:cs="Mangal"/>
      <w:b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semiHidden/>
    <w:rsid w:val="006F4A31"/>
    <w:rPr>
      <w:rFonts w:ascii="Cambria" w:eastAsia="SimSun" w:hAnsi="Cambria" w:cs="Mangal"/>
      <w:b/>
      <w:kern w:val="2"/>
      <w:sz w:val="24"/>
      <w:szCs w:val="24"/>
      <w:lang w:eastAsia="hi-IN" w:bidi="hi-IN"/>
    </w:rPr>
  </w:style>
  <w:style w:type="paragraph" w:styleId="NormalnyWeb">
    <w:name w:val="Normal (Web)"/>
    <w:basedOn w:val="Normalny"/>
    <w:unhideWhenUsed/>
    <w:rsid w:val="006F4A31"/>
    <w:pPr>
      <w:spacing w:before="280" w:after="280"/>
    </w:pPr>
  </w:style>
  <w:style w:type="paragraph" w:styleId="Tekstpodstawowy">
    <w:name w:val="Body Text"/>
    <w:basedOn w:val="Normalny"/>
    <w:link w:val="TekstpodstawowyZnak"/>
    <w:unhideWhenUsed/>
    <w:rsid w:val="006F4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F4A31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6F4A31"/>
    <w:pPr>
      <w:widowControl/>
      <w:suppressAutoHyphens w:val="0"/>
      <w:ind w:left="720"/>
      <w:contextualSpacing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9C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9C5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A3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6F4A31"/>
    <w:pPr>
      <w:keepNext/>
      <w:snapToGrid w:val="0"/>
      <w:ind w:left="1080" w:hanging="36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4A31"/>
    <w:pPr>
      <w:keepNext/>
      <w:ind w:left="1800"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F4A31"/>
    <w:rPr>
      <w:rFonts w:ascii="Times New Roman" w:eastAsia="SimSun" w:hAnsi="Times New Roman" w:cs="Mangal"/>
      <w:b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semiHidden/>
    <w:rsid w:val="006F4A31"/>
    <w:rPr>
      <w:rFonts w:ascii="Cambria" w:eastAsia="SimSun" w:hAnsi="Cambria" w:cs="Mangal"/>
      <w:b/>
      <w:kern w:val="2"/>
      <w:sz w:val="24"/>
      <w:szCs w:val="24"/>
      <w:lang w:eastAsia="hi-IN" w:bidi="hi-IN"/>
    </w:rPr>
  </w:style>
  <w:style w:type="paragraph" w:styleId="NormalnyWeb">
    <w:name w:val="Normal (Web)"/>
    <w:basedOn w:val="Normalny"/>
    <w:unhideWhenUsed/>
    <w:rsid w:val="006F4A31"/>
    <w:pPr>
      <w:spacing w:before="280" w:after="280"/>
    </w:pPr>
  </w:style>
  <w:style w:type="paragraph" w:styleId="Tekstpodstawowy">
    <w:name w:val="Body Text"/>
    <w:basedOn w:val="Normalny"/>
    <w:link w:val="TekstpodstawowyZnak"/>
    <w:unhideWhenUsed/>
    <w:rsid w:val="006F4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F4A31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6F4A31"/>
    <w:pPr>
      <w:widowControl/>
      <w:suppressAutoHyphens w:val="0"/>
      <w:ind w:left="720"/>
      <w:contextualSpacing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9C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9C5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793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tomek</cp:lastModifiedBy>
  <cp:revision>32</cp:revision>
  <cp:lastPrinted>2012-09-19T10:19:00Z</cp:lastPrinted>
  <dcterms:created xsi:type="dcterms:W3CDTF">2012-09-19T07:37:00Z</dcterms:created>
  <dcterms:modified xsi:type="dcterms:W3CDTF">2012-09-24T07:29:00Z</dcterms:modified>
</cp:coreProperties>
</file>